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592" w:rsidRPr="003E00C0" w:rsidRDefault="002F0592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0592" w:rsidRPr="003E00C0" w:rsidRDefault="002F0592" w:rsidP="003E00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5324" w:rsidRPr="003E00C0" w:rsidRDefault="00EC5324" w:rsidP="003E00C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5324" w:rsidRPr="003E00C0" w:rsidRDefault="00EC5324" w:rsidP="003E00C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0592" w:rsidRPr="003E00C0" w:rsidRDefault="002F0592" w:rsidP="003E00C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0C0">
        <w:rPr>
          <w:rFonts w:ascii="Times New Roman" w:hAnsi="Times New Roman" w:cs="Times New Roman"/>
          <w:b/>
          <w:sz w:val="24"/>
          <w:szCs w:val="24"/>
        </w:rPr>
        <w:t>Peripheral Vascular Assignment Documentation</w:t>
      </w:r>
    </w:p>
    <w:p w:rsidR="002F0592" w:rsidRPr="003E00C0" w:rsidRDefault="002F0592" w:rsidP="003E00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>Name</w:t>
      </w:r>
    </w:p>
    <w:p w:rsidR="002F0592" w:rsidRPr="003E00C0" w:rsidRDefault="002F0592" w:rsidP="003E00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>Institution</w:t>
      </w:r>
    </w:p>
    <w:p w:rsidR="002F0592" w:rsidRPr="003E00C0" w:rsidRDefault="002F0592" w:rsidP="003E00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>Course</w:t>
      </w:r>
    </w:p>
    <w:p w:rsidR="002F0592" w:rsidRPr="003E00C0" w:rsidRDefault="002F0592" w:rsidP="003E00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>Date</w:t>
      </w:r>
    </w:p>
    <w:p w:rsidR="002F0592" w:rsidRPr="003E00C0" w:rsidRDefault="002F0592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0592" w:rsidRPr="003E00C0" w:rsidRDefault="002F0592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0592" w:rsidRPr="003E00C0" w:rsidRDefault="002F0592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0592" w:rsidRPr="003E00C0" w:rsidRDefault="002F0592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0592" w:rsidRPr="003E00C0" w:rsidRDefault="002F0592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0592" w:rsidRPr="003E00C0" w:rsidRDefault="002F0592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5324" w:rsidRDefault="00EC5324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E00C0" w:rsidRPr="003E00C0" w:rsidRDefault="003E00C0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0592" w:rsidRPr="003E00C0" w:rsidRDefault="002F0592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0592" w:rsidRPr="003E00C0" w:rsidRDefault="002F0592" w:rsidP="003E00C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0C0">
        <w:rPr>
          <w:rFonts w:ascii="Times New Roman" w:hAnsi="Times New Roman" w:cs="Times New Roman"/>
          <w:b/>
          <w:sz w:val="24"/>
          <w:szCs w:val="24"/>
        </w:rPr>
        <w:lastRenderedPageBreak/>
        <w:t>Peripheral Vascular Assignment Documentation</w:t>
      </w:r>
    </w:p>
    <w:p w:rsidR="00EC5324" w:rsidRPr="003E00C0" w:rsidRDefault="00EC5324" w:rsidP="003E00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00C0">
        <w:rPr>
          <w:rFonts w:ascii="Times New Roman" w:hAnsi="Times New Roman" w:cs="Times New Roman"/>
          <w:b/>
          <w:sz w:val="24"/>
          <w:szCs w:val="24"/>
        </w:rPr>
        <w:t xml:space="preserve">Subjective </w:t>
      </w:r>
    </w:p>
    <w:p w:rsidR="00EC5324" w:rsidRPr="003E00C0" w:rsidRDefault="00EC5324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>The patient complains of breathlessness, nocturia, &amp; fatigue for past 2 weeks and states that their ankles look like melons after working all day. The patient has been experiencing dizziness &amp; palpations x 2 days.</w:t>
      </w:r>
    </w:p>
    <w:p w:rsidR="00EC5324" w:rsidRPr="003E00C0" w:rsidRDefault="00EC5324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>Chief complain: breathlessness, fatigue, and nocturia</w:t>
      </w:r>
    </w:p>
    <w:p w:rsidR="008E0FAD" w:rsidRPr="003E00C0" w:rsidRDefault="008E0FAD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 xml:space="preserve">History of present illness: the patient has hypertension and the </w:t>
      </w:r>
      <w:r w:rsidRPr="003E00C0">
        <w:rPr>
          <w:rFonts w:ascii="Times New Roman" w:hAnsi="Times New Roman" w:cs="Times New Roman"/>
          <w:sz w:val="24"/>
          <w:szCs w:val="24"/>
        </w:rPr>
        <w:t>complains of breathlessness, nocturia, &amp; fatigue for past 2 weeks and has been experiencing dizziness &amp; palpations x 2 days.</w:t>
      </w:r>
    </w:p>
    <w:p w:rsidR="008E0FAD" w:rsidRPr="003E00C0" w:rsidRDefault="008E0FAD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 xml:space="preserve">History of past illness: the patient had hypertension at the age of 40 and he was obese </w:t>
      </w:r>
      <w:r w:rsidR="00923EA8" w:rsidRPr="003E00C0">
        <w:rPr>
          <w:rFonts w:ascii="Times New Roman" w:hAnsi="Times New Roman" w:cs="Times New Roman"/>
          <w:sz w:val="24"/>
          <w:szCs w:val="24"/>
        </w:rPr>
        <w:t>in his adolescent stage.</w:t>
      </w:r>
    </w:p>
    <w:p w:rsidR="00923EA8" w:rsidRPr="003E00C0" w:rsidRDefault="00923EA8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 xml:space="preserve">Family history: both parents died, the father had myocardial infarction and died at the age of 65 years while the mother died due to having a miscarriage. His brother has diabetes, hypertension, and several heart attacks. </w:t>
      </w:r>
    </w:p>
    <w:p w:rsidR="00923EA8" w:rsidRPr="003E00C0" w:rsidRDefault="00923EA8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>Substance use: he smokes 2 packets of cigarette daily and drinks beer 4-5 times a week.</w:t>
      </w:r>
    </w:p>
    <w:p w:rsidR="00923EA8" w:rsidRPr="003E00C0" w:rsidRDefault="00923EA8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 xml:space="preserve">Personal habits: each morning he takes coffee 1-2 cups (caffeine intake), he makes </w:t>
      </w:r>
      <w:r w:rsidR="00D06793" w:rsidRPr="003E00C0">
        <w:rPr>
          <w:rFonts w:ascii="Times New Roman" w:hAnsi="Times New Roman" w:cs="Times New Roman"/>
          <w:sz w:val="24"/>
          <w:szCs w:val="24"/>
        </w:rPr>
        <w:t xml:space="preserve">efforts trying to eat healthy, cannot provide the whole day diet as required, and likes to add salt to everything even in fruits like watermelons. </w:t>
      </w:r>
    </w:p>
    <w:p w:rsidR="003E00C0" w:rsidRPr="003E00C0" w:rsidRDefault="003E00C0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>Allergies: fish</w:t>
      </w:r>
    </w:p>
    <w:p w:rsidR="003E00C0" w:rsidRPr="003E00C0" w:rsidRDefault="003E00C0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 xml:space="preserve">Medications: </w:t>
      </w:r>
    </w:p>
    <w:p w:rsidR="00D06793" w:rsidRPr="003E00C0" w:rsidRDefault="00D06793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lastRenderedPageBreak/>
        <w:t>Other body complications</w:t>
      </w:r>
      <w:r w:rsidRPr="003E00C0">
        <w:rPr>
          <w:rFonts w:ascii="Times New Roman" w:hAnsi="Times New Roman" w:cs="Times New Roman"/>
          <w:sz w:val="24"/>
          <w:szCs w:val="24"/>
        </w:rPr>
        <w:t xml:space="preserve">: his </w:t>
      </w:r>
      <w:r w:rsidRPr="003E00C0">
        <w:rPr>
          <w:rFonts w:ascii="Times New Roman" w:hAnsi="Times New Roman" w:cs="Times New Roman"/>
          <w:sz w:val="24"/>
          <w:szCs w:val="24"/>
        </w:rPr>
        <w:t>ankles look like melons after working all day</w:t>
      </w:r>
      <w:r w:rsidRPr="003E00C0">
        <w:rPr>
          <w:rFonts w:ascii="Times New Roman" w:hAnsi="Times New Roman" w:cs="Times New Roman"/>
          <w:sz w:val="24"/>
          <w:szCs w:val="24"/>
        </w:rPr>
        <w:t xml:space="preserve"> and </w:t>
      </w:r>
      <w:r w:rsidRPr="003E00C0">
        <w:rPr>
          <w:rFonts w:ascii="Times New Roman" w:hAnsi="Times New Roman" w:cs="Times New Roman"/>
          <w:sz w:val="24"/>
          <w:szCs w:val="24"/>
        </w:rPr>
        <w:t>experienc</w:t>
      </w:r>
      <w:r w:rsidRPr="003E00C0">
        <w:rPr>
          <w:rFonts w:ascii="Times New Roman" w:hAnsi="Times New Roman" w:cs="Times New Roman"/>
          <w:sz w:val="24"/>
          <w:szCs w:val="24"/>
        </w:rPr>
        <w:t>es</w:t>
      </w:r>
      <w:r w:rsidRPr="003E00C0">
        <w:rPr>
          <w:rFonts w:ascii="Times New Roman" w:hAnsi="Times New Roman" w:cs="Times New Roman"/>
          <w:sz w:val="24"/>
          <w:szCs w:val="24"/>
        </w:rPr>
        <w:t xml:space="preserve"> dizziness &amp; palpations x 2 days.</w:t>
      </w:r>
    </w:p>
    <w:p w:rsidR="00D06793" w:rsidRPr="003E00C0" w:rsidRDefault="00D06793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6793" w:rsidRPr="003E00C0" w:rsidRDefault="00EC5324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b/>
          <w:sz w:val="24"/>
          <w:szCs w:val="24"/>
        </w:rPr>
        <w:t xml:space="preserve">Objective </w:t>
      </w:r>
    </w:p>
    <w:p w:rsidR="00EC5324" w:rsidRPr="003E00C0" w:rsidRDefault="00EC5324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>V</w:t>
      </w:r>
      <w:r w:rsidR="00D06793" w:rsidRPr="003E00C0">
        <w:rPr>
          <w:rFonts w:ascii="Times New Roman" w:hAnsi="Times New Roman" w:cs="Times New Roman"/>
          <w:sz w:val="24"/>
          <w:szCs w:val="24"/>
        </w:rPr>
        <w:t xml:space="preserve">ital </w:t>
      </w:r>
      <w:r w:rsidRPr="003E00C0">
        <w:rPr>
          <w:rFonts w:ascii="Times New Roman" w:hAnsi="Times New Roman" w:cs="Times New Roman"/>
          <w:sz w:val="24"/>
          <w:szCs w:val="24"/>
        </w:rPr>
        <w:t>S</w:t>
      </w:r>
      <w:r w:rsidR="00D06793" w:rsidRPr="003E00C0">
        <w:rPr>
          <w:rFonts w:ascii="Times New Roman" w:hAnsi="Times New Roman" w:cs="Times New Roman"/>
          <w:sz w:val="24"/>
          <w:szCs w:val="24"/>
        </w:rPr>
        <w:t>igns</w:t>
      </w:r>
      <w:r w:rsidRPr="003E00C0">
        <w:rPr>
          <w:rFonts w:ascii="Times New Roman" w:hAnsi="Times New Roman" w:cs="Times New Roman"/>
          <w:sz w:val="24"/>
          <w:szCs w:val="24"/>
        </w:rPr>
        <w:t xml:space="preserve">: </w:t>
      </w:r>
      <w:r w:rsidR="00D06793" w:rsidRPr="003E00C0">
        <w:rPr>
          <w:rFonts w:ascii="Times New Roman" w:hAnsi="Times New Roman" w:cs="Times New Roman"/>
          <w:sz w:val="24"/>
          <w:szCs w:val="24"/>
        </w:rPr>
        <w:t>Temperature 98.6 (37 degree Celsius)</w:t>
      </w:r>
      <w:r w:rsidRPr="003E00C0">
        <w:rPr>
          <w:rFonts w:ascii="Times New Roman" w:hAnsi="Times New Roman" w:cs="Times New Roman"/>
          <w:sz w:val="24"/>
          <w:szCs w:val="24"/>
        </w:rPr>
        <w:t>, P</w:t>
      </w:r>
      <w:r w:rsidR="00D06793" w:rsidRPr="003E00C0">
        <w:rPr>
          <w:rFonts w:ascii="Times New Roman" w:hAnsi="Times New Roman" w:cs="Times New Roman"/>
          <w:sz w:val="24"/>
          <w:szCs w:val="24"/>
        </w:rPr>
        <w:t>ulse</w:t>
      </w:r>
      <w:r w:rsidRPr="003E00C0">
        <w:rPr>
          <w:rFonts w:ascii="Times New Roman" w:hAnsi="Times New Roman" w:cs="Times New Roman"/>
          <w:sz w:val="24"/>
          <w:szCs w:val="24"/>
        </w:rPr>
        <w:t xml:space="preserve"> 130, R</w:t>
      </w:r>
      <w:r w:rsidR="00D06793" w:rsidRPr="003E00C0">
        <w:rPr>
          <w:rFonts w:ascii="Times New Roman" w:hAnsi="Times New Roman" w:cs="Times New Roman"/>
          <w:sz w:val="24"/>
          <w:szCs w:val="24"/>
        </w:rPr>
        <w:t>esp</w:t>
      </w:r>
      <w:r w:rsidRPr="003E00C0">
        <w:rPr>
          <w:rFonts w:ascii="Times New Roman" w:hAnsi="Times New Roman" w:cs="Times New Roman"/>
          <w:sz w:val="24"/>
          <w:szCs w:val="24"/>
        </w:rPr>
        <w:t xml:space="preserve"> 22</w:t>
      </w:r>
      <w:r w:rsidR="00D06793" w:rsidRPr="003E00C0">
        <w:rPr>
          <w:rFonts w:ascii="Times New Roman" w:hAnsi="Times New Roman" w:cs="Times New Roman"/>
          <w:sz w:val="24"/>
          <w:szCs w:val="24"/>
        </w:rPr>
        <w:t>/min</w:t>
      </w:r>
      <w:r w:rsidRPr="003E00C0">
        <w:rPr>
          <w:rFonts w:ascii="Times New Roman" w:hAnsi="Times New Roman" w:cs="Times New Roman"/>
          <w:sz w:val="24"/>
          <w:szCs w:val="24"/>
        </w:rPr>
        <w:t>, B</w:t>
      </w:r>
      <w:r w:rsidR="00D06793" w:rsidRPr="003E00C0">
        <w:rPr>
          <w:rFonts w:ascii="Times New Roman" w:hAnsi="Times New Roman" w:cs="Times New Roman"/>
          <w:sz w:val="24"/>
          <w:szCs w:val="24"/>
        </w:rPr>
        <w:t xml:space="preserve">lood </w:t>
      </w:r>
      <w:r w:rsidRPr="003E00C0">
        <w:rPr>
          <w:rFonts w:ascii="Times New Roman" w:hAnsi="Times New Roman" w:cs="Times New Roman"/>
          <w:sz w:val="24"/>
          <w:szCs w:val="24"/>
        </w:rPr>
        <w:t>P</w:t>
      </w:r>
      <w:r w:rsidR="00D06793" w:rsidRPr="003E00C0">
        <w:rPr>
          <w:rFonts w:ascii="Times New Roman" w:hAnsi="Times New Roman" w:cs="Times New Roman"/>
          <w:sz w:val="24"/>
          <w:szCs w:val="24"/>
        </w:rPr>
        <w:t>ressure</w:t>
      </w:r>
      <w:r w:rsidRPr="003E00C0">
        <w:rPr>
          <w:rFonts w:ascii="Times New Roman" w:hAnsi="Times New Roman" w:cs="Times New Roman"/>
          <w:sz w:val="24"/>
          <w:szCs w:val="24"/>
        </w:rPr>
        <w:t xml:space="preserve"> 96/60</w:t>
      </w:r>
      <w:r w:rsidR="00D06793" w:rsidRPr="003E00C0">
        <w:rPr>
          <w:rFonts w:ascii="Times New Roman" w:hAnsi="Times New Roman" w:cs="Times New Roman"/>
          <w:sz w:val="24"/>
          <w:szCs w:val="24"/>
        </w:rPr>
        <w:t>mm Hg</w:t>
      </w:r>
      <w:r w:rsidRPr="003E00C0">
        <w:rPr>
          <w:rFonts w:ascii="Times New Roman" w:hAnsi="Times New Roman" w:cs="Times New Roman"/>
          <w:sz w:val="24"/>
          <w:szCs w:val="24"/>
        </w:rPr>
        <w:t xml:space="preserve">, O2 </w:t>
      </w:r>
      <w:proofErr w:type="spellStart"/>
      <w:r w:rsidRPr="003E00C0">
        <w:rPr>
          <w:rFonts w:ascii="Times New Roman" w:hAnsi="Times New Roman" w:cs="Times New Roman"/>
          <w:sz w:val="24"/>
          <w:szCs w:val="24"/>
        </w:rPr>
        <w:t>sats</w:t>
      </w:r>
      <w:proofErr w:type="spellEnd"/>
      <w:r w:rsidRPr="003E00C0">
        <w:rPr>
          <w:rFonts w:ascii="Times New Roman" w:hAnsi="Times New Roman" w:cs="Times New Roman"/>
          <w:sz w:val="24"/>
          <w:szCs w:val="24"/>
        </w:rPr>
        <w:t xml:space="preserve"> 91% room air</w:t>
      </w:r>
      <w:r w:rsidR="00D06793" w:rsidRPr="003E00C0">
        <w:rPr>
          <w:rFonts w:ascii="Times New Roman" w:hAnsi="Times New Roman" w:cs="Times New Roman"/>
          <w:sz w:val="24"/>
          <w:szCs w:val="24"/>
        </w:rPr>
        <w:t xml:space="preserve">, right arm, sitting. </w:t>
      </w:r>
    </w:p>
    <w:p w:rsidR="00DA725D" w:rsidRPr="003E00C0" w:rsidRDefault="00DA725D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>Extremities: skin cool, tan, no cyanosis. Bilateral upper extremities- no clubbing, no edema, capillary refill&lt;3 second. Bilateral lower extremities-2+ pitting edema, no hair growth 10 com below knees.</w:t>
      </w:r>
    </w:p>
    <w:p w:rsidR="00DA725D" w:rsidRPr="003E00C0" w:rsidRDefault="00DA725D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>Cardiovascular pulse: carotid 2+, brachial 2+, femoral 2+, popliteal 0, PT 1+, DP 1+ (all pulses are equally bilaterally)</w:t>
      </w:r>
    </w:p>
    <w:p w:rsidR="00D06793" w:rsidRPr="003E00C0" w:rsidRDefault="00DA725D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 xml:space="preserve">Neck: internal </w:t>
      </w:r>
      <w:r w:rsidR="00E23E2B" w:rsidRPr="003E00C0">
        <w:rPr>
          <w:rFonts w:ascii="Times New Roman" w:hAnsi="Times New Roman" w:cs="Times New Roman"/>
          <w:sz w:val="24"/>
          <w:szCs w:val="24"/>
        </w:rPr>
        <w:t>jugular</w:t>
      </w:r>
      <w:r w:rsidRPr="003E00C0">
        <w:rPr>
          <w:rFonts w:ascii="Times New Roman" w:hAnsi="Times New Roman" w:cs="Times New Roman"/>
          <w:sz w:val="24"/>
          <w:szCs w:val="24"/>
        </w:rPr>
        <w:t xml:space="preserve"> </w:t>
      </w:r>
      <w:r w:rsidR="00E23E2B" w:rsidRPr="003E00C0">
        <w:rPr>
          <w:rFonts w:ascii="Times New Roman" w:hAnsi="Times New Roman" w:cs="Times New Roman"/>
          <w:sz w:val="24"/>
          <w:szCs w:val="24"/>
        </w:rPr>
        <w:t>vein pulsations 5cm above sternal angle when elevated 30 degrees</w:t>
      </w:r>
    </w:p>
    <w:p w:rsidR="00E50A1B" w:rsidRPr="003E00C0" w:rsidRDefault="00E23E2B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 xml:space="preserve">Heart inspection: </w:t>
      </w:r>
      <w:r w:rsidR="00E50A1B" w:rsidRPr="003E00C0">
        <w:rPr>
          <w:rFonts w:ascii="Times New Roman" w:hAnsi="Times New Roman" w:cs="Times New Roman"/>
          <w:sz w:val="24"/>
          <w:szCs w:val="24"/>
        </w:rPr>
        <w:t>apical impulse not visible, no heave</w:t>
      </w:r>
    </w:p>
    <w:p w:rsidR="00E23E2B" w:rsidRPr="003E00C0" w:rsidRDefault="00E50A1B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>Palpation: apical impulse not palpable, no thrill</w:t>
      </w:r>
    </w:p>
    <w:p w:rsidR="00E50A1B" w:rsidRPr="003E00C0" w:rsidRDefault="00E50A1B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 xml:space="preserve">Auscultation: apical rate 120 bpm, irregular </w:t>
      </w:r>
      <w:proofErr w:type="spellStart"/>
      <w:r w:rsidRPr="003E00C0">
        <w:rPr>
          <w:rFonts w:ascii="Times New Roman" w:hAnsi="Times New Roman" w:cs="Times New Roman"/>
          <w:sz w:val="24"/>
          <w:szCs w:val="24"/>
        </w:rPr>
        <w:t>irregular</w:t>
      </w:r>
      <w:proofErr w:type="spellEnd"/>
      <w:r w:rsidRPr="003E00C0">
        <w:rPr>
          <w:rFonts w:ascii="Times New Roman" w:hAnsi="Times New Roman" w:cs="Times New Roman"/>
          <w:sz w:val="24"/>
          <w:szCs w:val="24"/>
        </w:rPr>
        <w:t>. S1-S2 present, S1 varying intensity, S3 gallop at apex and left lower sternal border. No murmur</w:t>
      </w:r>
      <w:r w:rsidR="003E00C0" w:rsidRPr="003E00C0">
        <w:rPr>
          <w:rFonts w:ascii="Times New Roman" w:hAnsi="Times New Roman" w:cs="Times New Roman"/>
          <w:sz w:val="24"/>
          <w:szCs w:val="24"/>
        </w:rPr>
        <w:t xml:space="preserve"> (</w:t>
      </w:r>
      <w:r w:rsidR="003E00C0" w:rsidRPr="003E0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Jarvis</w:t>
      </w:r>
      <w:r w:rsidR="003E00C0" w:rsidRPr="003E0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2018)</w:t>
      </w:r>
      <w:r w:rsidRPr="003E00C0">
        <w:rPr>
          <w:rFonts w:ascii="Times New Roman" w:hAnsi="Times New Roman" w:cs="Times New Roman"/>
          <w:sz w:val="24"/>
          <w:szCs w:val="24"/>
        </w:rPr>
        <w:t>.</w:t>
      </w:r>
    </w:p>
    <w:p w:rsidR="00E50A1B" w:rsidRPr="003E00C0" w:rsidRDefault="00E50A1B" w:rsidP="003E00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00C0">
        <w:rPr>
          <w:rFonts w:ascii="Times New Roman" w:hAnsi="Times New Roman" w:cs="Times New Roman"/>
          <w:b/>
          <w:sz w:val="24"/>
          <w:szCs w:val="24"/>
        </w:rPr>
        <w:t xml:space="preserve">Assessment </w:t>
      </w:r>
    </w:p>
    <w:p w:rsidR="00E50A1B" w:rsidRPr="003E00C0" w:rsidRDefault="00E50A1B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 xml:space="preserve">Systolic heart failure </w:t>
      </w:r>
    </w:p>
    <w:p w:rsidR="00E50A1B" w:rsidRPr="003E00C0" w:rsidRDefault="00E50A1B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>Atrial fibrillation</w:t>
      </w:r>
    </w:p>
    <w:p w:rsidR="00E50A1B" w:rsidRPr="003E00C0" w:rsidRDefault="00E50A1B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 xml:space="preserve">Decreased tissue perfusion   </w:t>
      </w:r>
    </w:p>
    <w:p w:rsidR="00EC5324" w:rsidRPr="003E00C0" w:rsidRDefault="00EC5324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lastRenderedPageBreak/>
        <w:t>Pain level needs to be assessed.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590"/>
      </w:tblGrid>
      <w:tr w:rsidR="00610BB9" w:rsidRPr="003E00C0" w:rsidTr="00610BB9">
        <w:trPr>
          <w:trHeight w:val="143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BB9" w:rsidRPr="003E00C0" w:rsidRDefault="00610BB9" w:rsidP="003E00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00C0">
              <w:rPr>
                <w:rFonts w:ascii="Times New Roman" w:hAnsi="Times New Roman" w:cs="Times New Roman"/>
                <w:sz w:val="24"/>
                <w:szCs w:val="24"/>
              </w:rPr>
              <w:t>Potential risk factor</w:t>
            </w:r>
          </w:p>
          <w:p w:rsidR="00610BB9" w:rsidRPr="003E00C0" w:rsidRDefault="00610BB9" w:rsidP="003E00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BB9" w:rsidRPr="003E00C0" w:rsidRDefault="00610BB9" w:rsidP="003E00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00C0">
              <w:rPr>
                <w:rFonts w:ascii="Times New Roman" w:hAnsi="Times New Roman" w:cs="Times New Roman"/>
                <w:sz w:val="24"/>
                <w:szCs w:val="24"/>
              </w:rPr>
              <w:t xml:space="preserve">stroke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BB9" w:rsidRPr="003E00C0" w:rsidRDefault="00610BB9" w:rsidP="003E00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00C0">
              <w:rPr>
                <w:rFonts w:ascii="Times New Roman" w:hAnsi="Times New Roman" w:cs="Times New Roman"/>
                <w:sz w:val="24"/>
                <w:szCs w:val="24"/>
              </w:rPr>
              <w:t>Actual risk factor</w:t>
            </w:r>
          </w:p>
          <w:p w:rsidR="00610BB9" w:rsidRPr="003E00C0" w:rsidRDefault="00610BB9" w:rsidP="003E00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BB9" w:rsidRPr="003E00C0" w:rsidRDefault="00610BB9" w:rsidP="003E00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00C0">
              <w:rPr>
                <w:rFonts w:ascii="Times New Roman" w:hAnsi="Times New Roman" w:cs="Times New Roman"/>
                <w:sz w:val="24"/>
                <w:szCs w:val="24"/>
              </w:rPr>
              <w:t xml:space="preserve">Systolic heart failure </w:t>
            </w:r>
          </w:p>
          <w:p w:rsidR="00610BB9" w:rsidRPr="003E00C0" w:rsidRDefault="00610BB9" w:rsidP="003E00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BB9" w:rsidRPr="003E00C0" w:rsidTr="00610BB9">
        <w:trPr>
          <w:trHeight w:val="144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BB9" w:rsidRPr="003E00C0" w:rsidRDefault="00610BB9" w:rsidP="003E00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00C0">
              <w:rPr>
                <w:rFonts w:ascii="Times New Roman" w:hAnsi="Times New Roman" w:cs="Times New Roman"/>
                <w:sz w:val="24"/>
                <w:szCs w:val="24"/>
              </w:rPr>
              <w:t>Potential risk factor</w:t>
            </w:r>
          </w:p>
          <w:p w:rsidR="00610BB9" w:rsidRPr="003E00C0" w:rsidRDefault="00610BB9" w:rsidP="003E00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BB9" w:rsidRPr="003E00C0" w:rsidRDefault="00610BB9" w:rsidP="003E00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00C0">
              <w:rPr>
                <w:rFonts w:ascii="Times New Roman" w:hAnsi="Times New Roman" w:cs="Times New Roman"/>
                <w:sz w:val="24"/>
                <w:szCs w:val="24"/>
              </w:rPr>
              <w:t xml:space="preserve">Heart attack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BB9" w:rsidRPr="003E00C0" w:rsidRDefault="00610BB9" w:rsidP="003E00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00C0">
              <w:rPr>
                <w:rFonts w:ascii="Times New Roman" w:hAnsi="Times New Roman" w:cs="Times New Roman"/>
                <w:sz w:val="24"/>
                <w:szCs w:val="24"/>
              </w:rPr>
              <w:t>Actual risk factor</w:t>
            </w:r>
          </w:p>
          <w:p w:rsidR="00610BB9" w:rsidRPr="003E00C0" w:rsidRDefault="00610BB9" w:rsidP="003E00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BB9" w:rsidRPr="003E00C0" w:rsidRDefault="00610BB9" w:rsidP="003E00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00C0">
              <w:rPr>
                <w:rFonts w:ascii="Times New Roman" w:hAnsi="Times New Roman" w:cs="Times New Roman"/>
                <w:sz w:val="24"/>
                <w:szCs w:val="24"/>
              </w:rPr>
              <w:t xml:space="preserve">Coronary artery </w:t>
            </w:r>
            <w:r w:rsidR="003E00C0" w:rsidRPr="003E00C0">
              <w:rPr>
                <w:rFonts w:ascii="Times New Roman" w:hAnsi="Times New Roman" w:cs="Times New Roman"/>
                <w:sz w:val="24"/>
                <w:szCs w:val="24"/>
              </w:rPr>
              <w:t>disease</w:t>
            </w:r>
          </w:p>
        </w:tc>
      </w:tr>
    </w:tbl>
    <w:p w:rsidR="00610BB9" w:rsidRPr="003E00C0" w:rsidRDefault="00610BB9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5BC" w:rsidRPr="003E00C0" w:rsidRDefault="00610BB9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0C0">
        <w:rPr>
          <w:rFonts w:ascii="Times New Roman" w:hAnsi="Times New Roman" w:cs="Times New Roman"/>
          <w:sz w:val="24"/>
          <w:szCs w:val="24"/>
        </w:rPr>
        <w:t xml:space="preserve">References </w:t>
      </w:r>
    </w:p>
    <w:p w:rsidR="002375BC" w:rsidRPr="003E00C0" w:rsidRDefault="003E00C0" w:rsidP="003E00C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E0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Jarvis, C. (2018). </w:t>
      </w:r>
      <w:r w:rsidRPr="003E00C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Physical Examination and Health Assessment-Canadian E-Book</w:t>
      </w:r>
      <w:r w:rsidRPr="003E0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Elsevier </w:t>
      </w:r>
      <w:bookmarkEnd w:id="0"/>
      <w:r w:rsidRPr="003E00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Health Sciences.</w:t>
      </w:r>
    </w:p>
    <w:p w:rsidR="002375BC" w:rsidRPr="003E00C0" w:rsidRDefault="002375BC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5BC" w:rsidRPr="003E00C0" w:rsidRDefault="002375BC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5BC" w:rsidRPr="003E00C0" w:rsidRDefault="002375BC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5BC" w:rsidRPr="003E00C0" w:rsidRDefault="002375BC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5BC" w:rsidRPr="003E00C0" w:rsidRDefault="002375BC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5BC" w:rsidRPr="003E00C0" w:rsidRDefault="002375BC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5BC" w:rsidRPr="003E00C0" w:rsidRDefault="002375BC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5BC" w:rsidRPr="003E00C0" w:rsidRDefault="002375BC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5BC" w:rsidRPr="003E00C0" w:rsidRDefault="002375BC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5BC" w:rsidRPr="003E00C0" w:rsidRDefault="002375BC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5BC" w:rsidRPr="003E00C0" w:rsidRDefault="002375BC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5BC" w:rsidRPr="003E00C0" w:rsidRDefault="002375BC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5BC" w:rsidRPr="003E00C0" w:rsidRDefault="002375BC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5BC" w:rsidRPr="003E00C0" w:rsidRDefault="002375BC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5BC" w:rsidRPr="003E00C0" w:rsidRDefault="002375BC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5BC" w:rsidRPr="003E00C0" w:rsidRDefault="002375BC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0592" w:rsidRPr="003E00C0" w:rsidRDefault="002F0592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0592" w:rsidRPr="003E00C0" w:rsidRDefault="002F0592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0592" w:rsidRPr="003E00C0" w:rsidRDefault="002F0592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0592" w:rsidRPr="003E00C0" w:rsidRDefault="002F0592" w:rsidP="003E0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F0592" w:rsidRPr="003E00C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7AD2" w:rsidRDefault="00C47AD2" w:rsidP="002F0592">
      <w:pPr>
        <w:spacing w:after="0" w:line="240" w:lineRule="auto"/>
      </w:pPr>
      <w:r>
        <w:separator/>
      </w:r>
    </w:p>
  </w:endnote>
  <w:endnote w:type="continuationSeparator" w:id="0">
    <w:p w:rsidR="00C47AD2" w:rsidRDefault="00C47AD2" w:rsidP="002F0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7AD2" w:rsidRDefault="00C47AD2" w:rsidP="002F0592">
      <w:pPr>
        <w:spacing w:after="0" w:line="240" w:lineRule="auto"/>
      </w:pPr>
      <w:r>
        <w:separator/>
      </w:r>
    </w:p>
  </w:footnote>
  <w:footnote w:type="continuationSeparator" w:id="0">
    <w:p w:rsidR="00C47AD2" w:rsidRDefault="00C47AD2" w:rsidP="002F0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1981200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2F0592" w:rsidRPr="002F0592" w:rsidRDefault="002F059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F059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059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F059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F059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F059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F0592" w:rsidRPr="002F0592" w:rsidRDefault="002F059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592"/>
    <w:rsid w:val="002375BC"/>
    <w:rsid w:val="002F0592"/>
    <w:rsid w:val="003E00C0"/>
    <w:rsid w:val="00610BB9"/>
    <w:rsid w:val="008E0FAD"/>
    <w:rsid w:val="00923EA8"/>
    <w:rsid w:val="00C47AD2"/>
    <w:rsid w:val="00D06793"/>
    <w:rsid w:val="00DA725D"/>
    <w:rsid w:val="00E23E2B"/>
    <w:rsid w:val="00E50A1B"/>
    <w:rsid w:val="00EC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F2CCD"/>
  <w15:chartTrackingRefBased/>
  <w15:docId w15:val="{77A47BC5-5F3E-4A45-93D4-305C058A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0B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0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592"/>
  </w:style>
  <w:style w:type="paragraph" w:styleId="Footer">
    <w:name w:val="footer"/>
    <w:basedOn w:val="Normal"/>
    <w:link w:val="FooterChar"/>
    <w:uiPriority w:val="99"/>
    <w:unhideWhenUsed/>
    <w:rsid w:val="002F0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592"/>
  </w:style>
  <w:style w:type="table" w:styleId="TableGrid">
    <w:name w:val="Table Grid"/>
    <w:basedOn w:val="TableNormal"/>
    <w:uiPriority w:val="39"/>
    <w:rsid w:val="00610BB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2020-12-11T01:40:00Z</dcterms:created>
  <dcterms:modified xsi:type="dcterms:W3CDTF">2020-12-11T02:02:00Z</dcterms:modified>
</cp:coreProperties>
</file>